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2"/>
        <w:gridCol w:w="1774"/>
        <w:gridCol w:w="747"/>
        <w:gridCol w:w="2226"/>
        <w:gridCol w:w="5785"/>
        <w:gridCol w:w="5352"/>
      </w:tblGrid>
      <w:tr w:rsidR="00CA19B4" w:rsidRPr="005202D3" w:rsidTr="00CA19B4">
        <w:trPr>
          <w:trHeight w:val="432"/>
          <w:tblHeader/>
        </w:trPr>
        <w:tc>
          <w:tcPr>
            <w:tcW w:w="5000" w:type="pct"/>
            <w:gridSpan w:val="6"/>
            <w:vAlign w:val="center"/>
          </w:tcPr>
          <w:p w:rsidR="00CA19B4" w:rsidRDefault="00CA19B4" w:rsidP="00A3542C">
            <w:pPr>
              <w:jc w:val="center"/>
              <w:rPr>
                <w:b/>
              </w:rPr>
            </w:pPr>
            <w:r w:rsidRPr="00CA19B4">
              <w:rPr>
                <w:b/>
              </w:rPr>
              <w:t>Goal #</w:t>
            </w:r>
            <w:r w:rsidR="00A3542C">
              <w:rPr>
                <w:b/>
              </w:rPr>
              <w:t>5</w:t>
            </w:r>
            <w:r w:rsidRPr="00CA19B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CA19B4">
              <w:rPr>
                <w:b/>
              </w:rPr>
              <w:t xml:space="preserve"> </w:t>
            </w:r>
            <w:r w:rsidR="0020086C" w:rsidRPr="0020086C">
              <w:t>Develop the branding and marketing for BCCS to raise awareness and generate support for our mission</w:t>
            </w:r>
            <w:r w:rsidR="0020086C">
              <w:t>.</w:t>
            </w:r>
          </w:p>
        </w:tc>
      </w:tr>
      <w:tr w:rsidR="00257949" w:rsidRPr="005202D3" w:rsidTr="00587797">
        <w:trPr>
          <w:tblHeader/>
        </w:trPr>
        <w:tc>
          <w:tcPr>
            <w:tcW w:w="640" w:type="pct"/>
          </w:tcPr>
          <w:p w:rsidR="00913E6C" w:rsidRPr="005202D3" w:rsidRDefault="00CA19B4" w:rsidP="00937220">
            <w:pPr>
              <w:rPr>
                <w:b/>
              </w:rPr>
            </w:pPr>
            <w:r>
              <w:rPr>
                <w:b/>
              </w:rPr>
              <w:t>Tasks</w:t>
            </w:r>
          </w:p>
        </w:tc>
        <w:tc>
          <w:tcPr>
            <w:tcW w:w="487" w:type="pct"/>
          </w:tcPr>
          <w:p w:rsidR="00913E6C" w:rsidRPr="005202D3" w:rsidRDefault="00913E6C" w:rsidP="00937220">
            <w:pPr>
              <w:rPr>
                <w:b/>
              </w:rPr>
            </w:pPr>
            <w:r w:rsidRPr="005202D3">
              <w:rPr>
                <w:b/>
              </w:rPr>
              <w:t>Responsible</w:t>
            </w:r>
          </w:p>
        </w:tc>
        <w:tc>
          <w:tcPr>
            <w:tcW w:w="205" w:type="pct"/>
          </w:tcPr>
          <w:p w:rsidR="00913E6C" w:rsidRPr="005202D3" w:rsidRDefault="00913E6C" w:rsidP="00937220">
            <w:pPr>
              <w:rPr>
                <w:b/>
              </w:rPr>
            </w:pPr>
            <w:r w:rsidRPr="005202D3">
              <w:rPr>
                <w:b/>
              </w:rPr>
              <w:t>Start</w:t>
            </w:r>
          </w:p>
        </w:tc>
        <w:tc>
          <w:tcPr>
            <w:tcW w:w="611" w:type="pct"/>
          </w:tcPr>
          <w:p w:rsidR="00913E6C" w:rsidRPr="005202D3" w:rsidRDefault="00913E6C" w:rsidP="00937220">
            <w:pPr>
              <w:rPr>
                <w:b/>
              </w:rPr>
            </w:pPr>
            <w:r w:rsidRPr="005202D3">
              <w:rPr>
                <w:b/>
              </w:rPr>
              <w:t>Resources Required</w:t>
            </w:r>
          </w:p>
        </w:tc>
        <w:tc>
          <w:tcPr>
            <w:tcW w:w="1588" w:type="pct"/>
          </w:tcPr>
          <w:p w:rsidR="00913E6C" w:rsidRPr="005202D3" w:rsidRDefault="00913E6C" w:rsidP="00937220">
            <w:pPr>
              <w:rPr>
                <w:b/>
              </w:rPr>
            </w:pPr>
            <w:r w:rsidRPr="005202D3">
              <w:rPr>
                <w:b/>
              </w:rPr>
              <w:t>Outcomes/Measures</w:t>
            </w:r>
          </w:p>
        </w:tc>
        <w:tc>
          <w:tcPr>
            <w:tcW w:w="1469" w:type="pct"/>
          </w:tcPr>
          <w:p w:rsidR="00913E6C" w:rsidRPr="005202D3" w:rsidRDefault="00B504DA" w:rsidP="00937220">
            <w:pPr>
              <w:rPr>
                <w:b/>
              </w:rPr>
            </w:pPr>
            <w:r>
              <w:rPr>
                <w:b/>
              </w:rPr>
              <w:t>Comments/Improvements</w:t>
            </w:r>
          </w:p>
        </w:tc>
      </w:tr>
      <w:tr w:rsidR="00E014C3" w:rsidRPr="005202D3" w:rsidTr="00CF268D">
        <w:trPr>
          <w:trHeight w:val="1615"/>
        </w:trPr>
        <w:tc>
          <w:tcPr>
            <w:tcW w:w="640" w:type="pct"/>
          </w:tcPr>
          <w:p w:rsidR="004D555C" w:rsidRPr="004D555C" w:rsidRDefault="004D555C" w:rsidP="004D555C">
            <w:pPr>
              <w:jc w:val="center"/>
              <w:rPr>
                <w:rFonts w:cstheme="minorHAnsi"/>
                <w:i/>
              </w:rPr>
            </w:pPr>
            <w:r w:rsidRPr="004D555C">
              <w:rPr>
                <w:rFonts w:cstheme="minorHAnsi"/>
                <w:i/>
              </w:rPr>
              <w:t>Discovery</w:t>
            </w:r>
          </w:p>
          <w:p w:rsidR="00E014C3" w:rsidRPr="00CA19B4" w:rsidRDefault="0020086C" w:rsidP="004D555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5</w:t>
            </w:r>
            <w:r w:rsidR="00E014C3" w:rsidRPr="00CA19B4">
              <w:rPr>
                <w:rFonts w:cstheme="minorHAnsi"/>
                <w:b/>
              </w:rPr>
              <w:t>.1</w:t>
            </w:r>
            <w:r w:rsidR="00E014C3">
              <w:rPr>
                <w:bCs/>
                <w:color w:val="000000"/>
              </w:rPr>
              <w:t xml:space="preserve">  </w:t>
            </w:r>
            <w:r w:rsidR="004D555C">
              <w:rPr>
                <w:bCs/>
                <w:color w:val="000000"/>
              </w:rPr>
              <w:t>T</w:t>
            </w:r>
            <w:r w:rsidRPr="0020086C">
              <w:rPr>
                <w:bCs/>
                <w:color w:val="000000"/>
              </w:rPr>
              <w:t>o position BCCS for continued success and greater growth, the committee will develop a report by September 2017 evaluating brand opportunities and challenges</w:t>
            </w:r>
          </w:p>
        </w:tc>
        <w:tc>
          <w:tcPr>
            <w:tcW w:w="487" w:type="pct"/>
          </w:tcPr>
          <w:p w:rsidR="0020086C" w:rsidRDefault="0020086C" w:rsidP="0020086C">
            <w:r>
              <w:t>Nicole Zerillo;</w:t>
            </w:r>
          </w:p>
          <w:p w:rsidR="00E014C3" w:rsidRPr="00BE7D05" w:rsidRDefault="0020086C" w:rsidP="0020086C">
            <w:r>
              <w:t>Full Committee</w:t>
            </w:r>
          </w:p>
        </w:tc>
        <w:tc>
          <w:tcPr>
            <w:tcW w:w="205" w:type="pct"/>
          </w:tcPr>
          <w:p w:rsidR="00E014C3" w:rsidRDefault="00E014C3" w:rsidP="00CA1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4/17</w:t>
            </w:r>
          </w:p>
          <w:p w:rsidR="00E014C3" w:rsidRPr="005202D3" w:rsidRDefault="00E014C3" w:rsidP="00CA19B4">
            <w:pPr>
              <w:jc w:val="center"/>
              <w:rPr>
                <w:rFonts w:cstheme="minorHAnsi"/>
              </w:rPr>
            </w:pPr>
          </w:p>
        </w:tc>
        <w:tc>
          <w:tcPr>
            <w:tcW w:w="611" w:type="pct"/>
          </w:tcPr>
          <w:p w:rsidR="00E014C3" w:rsidRPr="003300D9" w:rsidRDefault="0020086C" w:rsidP="007A138B">
            <w:r w:rsidRPr="0020086C">
              <w:t>Time of the Committee</w:t>
            </w:r>
          </w:p>
        </w:tc>
        <w:tc>
          <w:tcPr>
            <w:tcW w:w="1588" w:type="pct"/>
          </w:tcPr>
          <w:p w:rsidR="0020086C" w:rsidRPr="0020086C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Convene meeting with committee members</w:t>
            </w:r>
            <w:r w:rsidRPr="0020086C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 xml:space="preserve"> </w:t>
            </w:r>
            <w:r w:rsidRPr="0020086C">
              <w:rPr>
                <w:rFonts w:cstheme="minorHAnsi"/>
              </w:rPr>
              <w:t>additional committee members, where necessary</w:t>
            </w:r>
          </w:p>
          <w:p w:rsidR="0020086C" w:rsidRPr="0020086C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Report enrollment/retention data for each school and program, including inquiries, requested campus visits, referrals, applications, transition among schools, parent/student satisfaction surveys, as well as evaluation and screening documents</w:t>
            </w:r>
          </w:p>
          <w:p w:rsidR="0020086C" w:rsidRPr="0020086C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Provide data on changing demographics of students and individuals (e.g., diagnoses, behaviors, aspirations, diversity) and evolving support needs</w:t>
            </w:r>
          </w:p>
          <w:p w:rsidR="0020086C" w:rsidRPr="0020086C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Understand OCFS regulations regarding marketing</w:t>
            </w:r>
          </w:p>
          <w:p w:rsidR="0020086C" w:rsidRPr="0020086C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Complete brand environmental scan, including comparative matrix of competitors</w:t>
            </w:r>
          </w:p>
          <w:p w:rsidR="0020086C" w:rsidRPr="0020086C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Identify causes and organizational ambassadors</w:t>
            </w:r>
          </w:p>
          <w:p w:rsidR="0020086C" w:rsidRPr="0020086C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Conduct audit of existing internal and external communications channels and collateral for each school and program</w:t>
            </w:r>
          </w:p>
          <w:p w:rsidR="00E014C3" w:rsidRPr="00CA19B4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Create comprehensive list of existing vendors and partner organizations that have volunteered, donated or expressed interest through our network</w:t>
            </w:r>
          </w:p>
        </w:tc>
        <w:tc>
          <w:tcPr>
            <w:tcW w:w="1469" w:type="pct"/>
          </w:tcPr>
          <w:p w:rsidR="00E014C3" w:rsidRPr="0020086C" w:rsidRDefault="0020086C" w:rsidP="0020086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0086C">
              <w:rPr>
                <w:rFonts w:cstheme="minorHAnsi"/>
              </w:rPr>
              <w:t>First committee meeting held on Feb. 14. Those who could not attend integrated their insight into report documents; their feedback, along with this goal document, was shared with the group</w:t>
            </w:r>
            <w:r>
              <w:rPr>
                <w:rFonts w:cstheme="minorHAnsi"/>
              </w:rPr>
              <w:t>.</w:t>
            </w:r>
          </w:p>
        </w:tc>
      </w:tr>
      <w:tr w:rsidR="00E014C3" w:rsidRPr="005202D3" w:rsidTr="009D0421">
        <w:trPr>
          <w:trHeight w:val="1345"/>
        </w:trPr>
        <w:tc>
          <w:tcPr>
            <w:tcW w:w="640" w:type="pct"/>
          </w:tcPr>
          <w:p w:rsidR="004D555C" w:rsidRDefault="004D555C" w:rsidP="004D555C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Development of</w:t>
            </w:r>
          </w:p>
          <w:p w:rsidR="004D555C" w:rsidRPr="004D555C" w:rsidRDefault="004D555C" w:rsidP="004D555C">
            <w:pPr>
              <w:jc w:val="center"/>
              <w:rPr>
                <w:bCs/>
                <w:i/>
                <w:color w:val="000000"/>
              </w:rPr>
            </w:pPr>
            <w:r w:rsidRPr="004D555C">
              <w:rPr>
                <w:bCs/>
                <w:i/>
                <w:color w:val="000000"/>
              </w:rPr>
              <w:t>Brand Strategy</w:t>
            </w:r>
          </w:p>
          <w:p w:rsidR="00E014C3" w:rsidRPr="00BD3881" w:rsidRDefault="004D555C" w:rsidP="00BD3881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E014C3">
              <w:rPr>
                <w:b/>
                <w:bCs/>
                <w:color w:val="000000"/>
              </w:rPr>
              <w:t xml:space="preserve">.2  </w:t>
            </w:r>
            <w:r>
              <w:rPr>
                <w:bCs/>
                <w:color w:val="000000"/>
              </w:rPr>
              <w:t>T</w:t>
            </w:r>
            <w:r w:rsidRPr="004D555C">
              <w:rPr>
                <w:bCs/>
                <w:color w:val="000000"/>
              </w:rPr>
              <w:t>hrough April 2018, submit a report  of recommendations for the sustainable development of brand communications</w:t>
            </w:r>
          </w:p>
        </w:tc>
        <w:tc>
          <w:tcPr>
            <w:tcW w:w="487" w:type="pct"/>
          </w:tcPr>
          <w:p w:rsidR="004D555C" w:rsidRDefault="004D555C" w:rsidP="004D555C">
            <w:r>
              <w:t>Nicole Zerillo;</w:t>
            </w:r>
          </w:p>
          <w:p w:rsidR="00E014C3" w:rsidRPr="00BE7D05" w:rsidRDefault="004D555C" w:rsidP="004D555C">
            <w:r>
              <w:t>Full Committee</w:t>
            </w:r>
          </w:p>
        </w:tc>
        <w:tc>
          <w:tcPr>
            <w:tcW w:w="205" w:type="pct"/>
          </w:tcPr>
          <w:p w:rsidR="00E014C3" w:rsidRPr="005202D3" w:rsidRDefault="004D555C" w:rsidP="00CA1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E014C3">
              <w:rPr>
                <w:rFonts w:cstheme="minorHAnsi"/>
              </w:rPr>
              <w:t>/17</w:t>
            </w:r>
          </w:p>
        </w:tc>
        <w:tc>
          <w:tcPr>
            <w:tcW w:w="611" w:type="pct"/>
          </w:tcPr>
          <w:p w:rsidR="00E014C3" w:rsidRPr="003300D9" w:rsidRDefault="004D555C" w:rsidP="00CF268D">
            <w:r w:rsidRPr="004D555C">
              <w:t>Time of the Committee</w:t>
            </w:r>
          </w:p>
        </w:tc>
        <w:tc>
          <w:tcPr>
            <w:tcW w:w="1588" w:type="pct"/>
          </w:tcPr>
          <w:p w:rsidR="004D555C" w:rsidRPr="004D555C" w:rsidRDefault="004D555C" w:rsidP="004D555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D555C">
              <w:rPr>
                <w:rFonts w:cstheme="minorHAnsi"/>
              </w:rPr>
              <w:t>Assess school and program brands</w:t>
            </w:r>
          </w:p>
          <w:p w:rsidR="004D555C" w:rsidRPr="004D555C" w:rsidRDefault="004D555C" w:rsidP="004D555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D555C">
              <w:rPr>
                <w:rFonts w:cstheme="minorHAnsi"/>
              </w:rPr>
              <w:t>Review brand alignment of individual schools and pro</w:t>
            </w:r>
            <w:r>
              <w:rPr>
                <w:rFonts w:cstheme="minorHAnsi"/>
              </w:rPr>
              <w:t>grams within BCCS and within</w:t>
            </w:r>
            <w:r w:rsidRPr="004D555C">
              <w:rPr>
                <w:rFonts w:cstheme="minorHAnsi"/>
              </w:rPr>
              <w:t xml:space="preserve"> AHRC brand family</w:t>
            </w:r>
          </w:p>
          <w:p w:rsidR="004D555C" w:rsidRPr="004D555C" w:rsidRDefault="004D555C" w:rsidP="004D555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D555C">
              <w:rPr>
                <w:rFonts w:cstheme="minorHAnsi"/>
              </w:rPr>
              <w:t>Evaluate external and internal brand perception, value drivers and satisfaction assessments (e.g. surveys, focus groups, etc.)</w:t>
            </w:r>
          </w:p>
          <w:p w:rsidR="004D555C" w:rsidRPr="004D555C" w:rsidRDefault="004D555C" w:rsidP="004D555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D555C">
              <w:rPr>
                <w:rFonts w:cstheme="minorHAnsi"/>
              </w:rPr>
              <w:t>Plan activation of advocacy group</w:t>
            </w:r>
          </w:p>
          <w:p w:rsidR="004D555C" w:rsidRPr="004D555C" w:rsidRDefault="004D555C" w:rsidP="004D555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D555C">
              <w:rPr>
                <w:rFonts w:cstheme="minorHAnsi"/>
              </w:rPr>
              <w:t>Recommend opportunities to deepen relationships</w:t>
            </w:r>
            <w:r w:rsidR="006B5749">
              <w:rPr>
                <w:rFonts w:cstheme="minorHAnsi"/>
              </w:rPr>
              <w:t xml:space="preserve"> with vendors and organizations that volunteer, donate, or express</w:t>
            </w:r>
            <w:r w:rsidRPr="004D555C">
              <w:rPr>
                <w:rFonts w:cstheme="minorHAnsi"/>
              </w:rPr>
              <w:t xml:space="preserve"> interest through our network</w:t>
            </w:r>
          </w:p>
          <w:p w:rsidR="004D555C" w:rsidRPr="004D555C" w:rsidRDefault="004D555C" w:rsidP="004D555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D555C">
              <w:rPr>
                <w:rFonts w:cstheme="minorHAnsi"/>
              </w:rPr>
              <w:lastRenderedPageBreak/>
              <w:t>Propose agenda, in response to governmental and policy issues impacting organizational stakeholders</w:t>
            </w:r>
          </w:p>
          <w:p w:rsidR="004D555C" w:rsidRPr="004D555C" w:rsidRDefault="004D555C" w:rsidP="004D555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D555C">
              <w:rPr>
                <w:rFonts w:cstheme="minorHAnsi"/>
              </w:rPr>
              <w:t>Survey community for content areas of interest</w:t>
            </w:r>
          </w:p>
          <w:p w:rsidR="00E014C3" w:rsidRPr="00E00686" w:rsidRDefault="004D555C" w:rsidP="004D555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D555C">
              <w:rPr>
                <w:rFonts w:cstheme="minorHAnsi"/>
              </w:rPr>
              <w:t>Present report of proposed tactical roll-out plan and budget to Board and senior leadership for approval</w:t>
            </w:r>
          </w:p>
        </w:tc>
        <w:tc>
          <w:tcPr>
            <w:tcW w:w="1469" w:type="pct"/>
          </w:tcPr>
          <w:p w:rsidR="00E014C3" w:rsidRPr="005202D3" w:rsidRDefault="00E014C3" w:rsidP="00512DA8">
            <w:pPr>
              <w:rPr>
                <w:rFonts w:cstheme="minorHAnsi"/>
              </w:rPr>
            </w:pPr>
          </w:p>
        </w:tc>
      </w:tr>
      <w:tr w:rsidR="00E014C3" w:rsidRPr="005202D3" w:rsidTr="00597EF5">
        <w:tc>
          <w:tcPr>
            <w:tcW w:w="640" w:type="pct"/>
          </w:tcPr>
          <w:p w:rsidR="009D0421" w:rsidRPr="009D0421" w:rsidRDefault="009D0421" w:rsidP="009D0421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Implementation</w:t>
            </w:r>
          </w:p>
          <w:p w:rsidR="00E014C3" w:rsidRPr="00BD3881" w:rsidRDefault="009D0421" w:rsidP="009D042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5</w:t>
            </w:r>
            <w:r w:rsidR="00E014C3" w:rsidRPr="00BD3881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3</w:t>
            </w:r>
            <w:r w:rsidR="00E014C3">
              <w:rPr>
                <w:rFonts w:cstheme="minorHAnsi"/>
              </w:rPr>
              <w:t xml:space="preserve">  </w:t>
            </w:r>
            <w:r w:rsidRPr="009D0421">
              <w:rPr>
                <w:rFonts w:cstheme="minorHAnsi"/>
              </w:rPr>
              <w:t>By the end of August 2018, create and roll out updated brand utilizing storytelling components to resonate with stakeholders</w:t>
            </w:r>
          </w:p>
        </w:tc>
        <w:tc>
          <w:tcPr>
            <w:tcW w:w="487" w:type="pct"/>
          </w:tcPr>
          <w:p w:rsidR="009D0421" w:rsidRDefault="009D0421" w:rsidP="009D0421">
            <w:r>
              <w:t>Nicole Zerillo;</w:t>
            </w:r>
          </w:p>
          <w:p w:rsidR="00E014C3" w:rsidRPr="00BE7D05" w:rsidRDefault="009D0421" w:rsidP="009D0421">
            <w:r>
              <w:t>Full Committee</w:t>
            </w:r>
          </w:p>
        </w:tc>
        <w:tc>
          <w:tcPr>
            <w:tcW w:w="205" w:type="pct"/>
          </w:tcPr>
          <w:p w:rsidR="00E014C3" w:rsidRPr="005202D3" w:rsidRDefault="009D0421" w:rsidP="00597E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4/18</w:t>
            </w:r>
          </w:p>
        </w:tc>
        <w:tc>
          <w:tcPr>
            <w:tcW w:w="611" w:type="pct"/>
          </w:tcPr>
          <w:p w:rsidR="00E014C3" w:rsidRPr="005202D3" w:rsidRDefault="009D0421" w:rsidP="00672585">
            <w:pPr>
              <w:rPr>
                <w:rFonts w:cstheme="minorHAnsi"/>
              </w:rPr>
            </w:pPr>
            <w:r w:rsidRPr="009D0421">
              <w:rPr>
                <w:rFonts w:cstheme="minorHAnsi"/>
              </w:rPr>
              <w:t>Time of the Committee; Budget</w:t>
            </w:r>
          </w:p>
        </w:tc>
        <w:tc>
          <w:tcPr>
            <w:tcW w:w="1588" w:type="pct"/>
          </w:tcPr>
          <w:p w:rsidR="009D0421" w:rsidRPr="009D0421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Clarify brand promise, attributes and key messaging for each school and program to align with the “BCCS” brand and ladder up to AHRC brand family</w:t>
            </w:r>
          </w:p>
          <w:p w:rsidR="009D0421" w:rsidRPr="009D0421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Adjust visual assets to match direction of brand, if needed</w:t>
            </w:r>
          </w:p>
          <w:p w:rsidR="009D0421" w:rsidRPr="009D0421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Test proposed brand assets with key audiences and incorporate insights into assets</w:t>
            </w:r>
          </w:p>
          <w:p w:rsidR="009D0421" w:rsidRPr="009D0421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Create brand identity guidelines to ensure consistency across brand vehicles and collateral (e.g., website, physical signage, business papers, online directories, advertising)</w:t>
            </w:r>
          </w:p>
          <w:p w:rsidR="009D0421" w:rsidRPr="009D0421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Roll out updated brand assets, alongside integrated content marketing plan to build awareness of specific schools/ programs among key audiences</w:t>
            </w:r>
          </w:p>
          <w:p w:rsidR="009D0421" w:rsidRPr="009D0421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Roll out brand ambassador program to respond to timely topics</w:t>
            </w:r>
          </w:p>
          <w:p w:rsidR="00E014C3" w:rsidRPr="009D0421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Begin aggressive digital outreach ensuring that BCCS is at the top of search results</w:t>
            </w:r>
          </w:p>
        </w:tc>
        <w:tc>
          <w:tcPr>
            <w:tcW w:w="1469" w:type="pct"/>
          </w:tcPr>
          <w:p w:rsidR="00E014C3" w:rsidRDefault="00E014C3" w:rsidP="00597EF5">
            <w:pPr>
              <w:spacing w:line="276" w:lineRule="auto"/>
              <w:rPr>
                <w:rFonts w:cstheme="minorHAnsi"/>
              </w:rPr>
            </w:pPr>
          </w:p>
          <w:p w:rsidR="00E014C3" w:rsidRPr="005202D3" w:rsidRDefault="00E014C3" w:rsidP="00597EF5">
            <w:pPr>
              <w:spacing w:line="276" w:lineRule="auto"/>
              <w:rPr>
                <w:rFonts w:cstheme="minorHAnsi"/>
              </w:rPr>
            </w:pPr>
          </w:p>
        </w:tc>
      </w:tr>
      <w:tr w:rsidR="007172C3" w:rsidRPr="005202D3" w:rsidTr="00597EF5">
        <w:tc>
          <w:tcPr>
            <w:tcW w:w="640" w:type="pct"/>
          </w:tcPr>
          <w:p w:rsidR="007172C3" w:rsidRPr="00BD3881" w:rsidRDefault="009D0421" w:rsidP="006725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5</w:t>
            </w:r>
            <w:r w:rsidR="007172C3" w:rsidRPr="00BD3881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3.1</w:t>
            </w:r>
            <w:r w:rsidR="007172C3">
              <w:rPr>
                <w:rFonts w:cstheme="minorHAnsi"/>
              </w:rPr>
              <w:t xml:space="preserve">  </w:t>
            </w:r>
            <w:r w:rsidRPr="009D0421">
              <w:rPr>
                <w:rFonts w:cstheme="minorHAnsi"/>
              </w:rPr>
              <w:t>On an ongoing basis, present report of recommendations to senior leadership and Board for approval</w:t>
            </w:r>
          </w:p>
        </w:tc>
        <w:tc>
          <w:tcPr>
            <w:tcW w:w="487" w:type="pct"/>
          </w:tcPr>
          <w:p w:rsidR="007172C3" w:rsidRPr="00BF18F6" w:rsidRDefault="009D0421" w:rsidP="00672585">
            <w:pPr>
              <w:rPr>
                <w:rFonts w:cstheme="minorHAnsi"/>
              </w:rPr>
            </w:pPr>
            <w:r w:rsidRPr="009D0421">
              <w:rPr>
                <w:rFonts w:cstheme="minorHAnsi"/>
              </w:rPr>
              <w:t>Nicole Zerillo</w:t>
            </w:r>
          </w:p>
        </w:tc>
        <w:tc>
          <w:tcPr>
            <w:tcW w:w="205" w:type="pct"/>
          </w:tcPr>
          <w:p w:rsidR="007172C3" w:rsidRPr="005202D3" w:rsidRDefault="000E1DCF" w:rsidP="00597E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4/17</w:t>
            </w:r>
          </w:p>
        </w:tc>
        <w:tc>
          <w:tcPr>
            <w:tcW w:w="611" w:type="pct"/>
          </w:tcPr>
          <w:p w:rsidR="007172C3" w:rsidRPr="005202D3" w:rsidRDefault="009D0421" w:rsidP="009D0421">
            <w:pPr>
              <w:rPr>
                <w:rFonts w:cstheme="minorHAnsi"/>
              </w:rPr>
            </w:pPr>
            <w:r w:rsidRPr="009D0421">
              <w:rPr>
                <w:rFonts w:cstheme="minorHAnsi"/>
              </w:rPr>
              <w:t>Time of the Committee</w:t>
            </w:r>
          </w:p>
        </w:tc>
        <w:tc>
          <w:tcPr>
            <w:tcW w:w="1588" w:type="pct"/>
          </w:tcPr>
          <w:p w:rsidR="009D0421" w:rsidRPr="009D0421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Finalize recommendations into tactical plan</w:t>
            </w:r>
          </w:p>
          <w:p w:rsidR="007172C3" w:rsidRPr="00BF18F6" w:rsidRDefault="009D0421" w:rsidP="009D042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D0421">
              <w:rPr>
                <w:rFonts w:cstheme="minorHAnsi"/>
              </w:rPr>
              <w:t>Confirm budget</w:t>
            </w:r>
          </w:p>
        </w:tc>
        <w:tc>
          <w:tcPr>
            <w:tcW w:w="1469" w:type="pct"/>
          </w:tcPr>
          <w:p w:rsidR="007172C3" w:rsidRDefault="007172C3" w:rsidP="00597EF5">
            <w:pPr>
              <w:spacing w:line="276" w:lineRule="auto"/>
              <w:rPr>
                <w:rFonts w:cstheme="minorHAnsi"/>
              </w:rPr>
            </w:pPr>
          </w:p>
          <w:p w:rsidR="007172C3" w:rsidRPr="005202D3" w:rsidRDefault="007172C3" w:rsidP="00597EF5">
            <w:pPr>
              <w:spacing w:line="276" w:lineRule="auto"/>
              <w:rPr>
                <w:rFonts w:cstheme="minorHAnsi"/>
              </w:rPr>
            </w:pPr>
          </w:p>
        </w:tc>
      </w:tr>
    </w:tbl>
    <w:p w:rsidR="00672585" w:rsidRDefault="0067258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2"/>
        <w:gridCol w:w="1774"/>
        <w:gridCol w:w="747"/>
        <w:gridCol w:w="2226"/>
        <w:gridCol w:w="5785"/>
        <w:gridCol w:w="5352"/>
      </w:tblGrid>
      <w:tr w:rsidR="00A904A7" w:rsidRPr="005202D3" w:rsidTr="00672585">
        <w:tc>
          <w:tcPr>
            <w:tcW w:w="640" w:type="pct"/>
          </w:tcPr>
          <w:p w:rsidR="009D0421" w:rsidRPr="009D0421" w:rsidRDefault="009D0421" w:rsidP="009D0421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Measurement</w:t>
            </w:r>
          </w:p>
          <w:p w:rsidR="00A904A7" w:rsidRPr="00BD3881" w:rsidRDefault="009D0421" w:rsidP="006725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5</w:t>
            </w:r>
            <w:r w:rsidR="00A904A7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4</w:t>
            </w:r>
            <w:r w:rsidR="00A904A7">
              <w:rPr>
                <w:rFonts w:cstheme="minorHAnsi"/>
              </w:rPr>
              <w:t xml:space="preserve">  </w:t>
            </w:r>
            <w:r w:rsidRPr="009D0421">
              <w:rPr>
                <w:rFonts w:cstheme="minorHAnsi"/>
              </w:rPr>
              <w:t>On a quarterly basis, compile measurement report sharing data on progress of newly developed brand assets</w:t>
            </w:r>
          </w:p>
        </w:tc>
        <w:tc>
          <w:tcPr>
            <w:tcW w:w="487" w:type="pct"/>
          </w:tcPr>
          <w:p w:rsidR="00F552B2" w:rsidRPr="00F552B2" w:rsidRDefault="00F552B2" w:rsidP="00F552B2">
            <w:pPr>
              <w:rPr>
                <w:rFonts w:cstheme="minorHAnsi"/>
              </w:rPr>
            </w:pPr>
            <w:r w:rsidRPr="00F552B2">
              <w:rPr>
                <w:rFonts w:cstheme="minorHAnsi"/>
              </w:rPr>
              <w:t>Nicole Zerillo;</w:t>
            </w:r>
          </w:p>
          <w:p w:rsidR="00A904A7" w:rsidRPr="00BF18F6" w:rsidRDefault="00F552B2" w:rsidP="00F552B2">
            <w:pPr>
              <w:rPr>
                <w:rFonts w:cstheme="minorHAnsi"/>
              </w:rPr>
            </w:pPr>
            <w:r w:rsidRPr="00F552B2">
              <w:rPr>
                <w:rFonts w:cstheme="minorHAnsi"/>
              </w:rPr>
              <w:t>Full Committee</w:t>
            </w:r>
          </w:p>
        </w:tc>
        <w:tc>
          <w:tcPr>
            <w:tcW w:w="205" w:type="pct"/>
          </w:tcPr>
          <w:p w:rsidR="00A904A7" w:rsidRPr="005202D3" w:rsidRDefault="00A904A7" w:rsidP="004A50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4/17</w:t>
            </w:r>
          </w:p>
        </w:tc>
        <w:tc>
          <w:tcPr>
            <w:tcW w:w="611" w:type="pct"/>
          </w:tcPr>
          <w:p w:rsidR="00A904A7" w:rsidRPr="005202D3" w:rsidRDefault="00F552B2" w:rsidP="00672585">
            <w:pPr>
              <w:rPr>
                <w:rFonts w:cstheme="minorHAnsi"/>
              </w:rPr>
            </w:pPr>
            <w:r w:rsidRPr="00F552B2">
              <w:rPr>
                <w:rFonts w:cstheme="minorHAnsi"/>
              </w:rPr>
              <w:t>Time of the Committee</w:t>
            </w:r>
          </w:p>
        </w:tc>
        <w:tc>
          <w:tcPr>
            <w:tcW w:w="1588" w:type="pct"/>
          </w:tcPr>
          <w:p w:rsidR="00F552B2" w:rsidRPr="00F552B2" w:rsidRDefault="00F552B2" w:rsidP="00F552B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F552B2">
              <w:rPr>
                <w:rFonts w:cstheme="minorHAnsi"/>
              </w:rPr>
              <w:t>Compile measurement report</w:t>
            </w:r>
            <w:bookmarkStart w:id="0" w:name="_GoBack"/>
            <w:bookmarkEnd w:id="0"/>
          </w:p>
          <w:p w:rsidR="00A904A7" w:rsidRPr="00BF18F6" w:rsidRDefault="00F552B2" w:rsidP="00F552B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F552B2">
              <w:rPr>
                <w:rFonts w:cstheme="minorHAnsi"/>
              </w:rPr>
              <w:t>Use measurement report to inform, refine or expand existing recommendations</w:t>
            </w:r>
          </w:p>
        </w:tc>
        <w:tc>
          <w:tcPr>
            <w:tcW w:w="1469" w:type="pct"/>
          </w:tcPr>
          <w:p w:rsidR="00A904A7" w:rsidRDefault="00A904A7" w:rsidP="004A5063">
            <w:pPr>
              <w:spacing w:line="276" w:lineRule="auto"/>
              <w:rPr>
                <w:rFonts w:cstheme="minorHAnsi"/>
              </w:rPr>
            </w:pPr>
          </w:p>
          <w:p w:rsidR="00A904A7" w:rsidRPr="005202D3" w:rsidRDefault="00A904A7" w:rsidP="004A5063">
            <w:pPr>
              <w:spacing w:line="276" w:lineRule="auto"/>
              <w:rPr>
                <w:rFonts w:cstheme="minorHAnsi"/>
              </w:rPr>
            </w:pPr>
          </w:p>
        </w:tc>
      </w:tr>
    </w:tbl>
    <w:p w:rsidR="00D62FC6" w:rsidRPr="005202D3" w:rsidRDefault="00D62FC6" w:rsidP="00937220">
      <w:pPr>
        <w:spacing w:after="0"/>
      </w:pPr>
    </w:p>
    <w:sectPr w:rsidR="00D62FC6" w:rsidRPr="005202D3" w:rsidSect="00587797">
      <w:headerReference w:type="default" r:id="rId9"/>
      <w:footerReference w:type="default" r:id="rId10"/>
      <w:pgSz w:w="20160" w:h="12240" w:orient="landscape" w:code="5"/>
      <w:pgMar w:top="1354" w:right="1440" w:bottom="144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69" w:rsidRDefault="00DE1D69" w:rsidP="00913E6C">
      <w:pPr>
        <w:spacing w:after="0" w:line="240" w:lineRule="auto"/>
      </w:pPr>
      <w:r>
        <w:separator/>
      </w:r>
    </w:p>
  </w:endnote>
  <w:endnote w:type="continuationSeparator" w:id="0">
    <w:p w:rsidR="00DE1D69" w:rsidRDefault="00DE1D69" w:rsidP="0091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1402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4F41" w:rsidRDefault="00EC4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2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4F41" w:rsidRDefault="00EC4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69" w:rsidRDefault="00DE1D69" w:rsidP="00913E6C">
      <w:pPr>
        <w:spacing w:after="0" w:line="240" w:lineRule="auto"/>
      </w:pPr>
      <w:r>
        <w:separator/>
      </w:r>
    </w:p>
  </w:footnote>
  <w:footnote w:type="continuationSeparator" w:id="0">
    <w:p w:rsidR="00DE1D69" w:rsidRDefault="00DE1D69" w:rsidP="0091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59" w:rsidRPr="00FC5959" w:rsidRDefault="00CA19B4" w:rsidP="00913E6C">
    <w:pPr>
      <w:pStyle w:val="Header"/>
      <w:jc w:val="center"/>
      <w:rPr>
        <w:b/>
        <w:sz w:val="24"/>
        <w:szCs w:val="24"/>
      </w:rPr>
    </w:pPr>
    <w:r w:rsidRPr="00CA19B4">
      <w:rPr>
        <w:b/>
        <w:i/>
        <w:sz w:val="24"/>
        <w:szCs w:val="24"/>
      </w:rPr>
      <w:t>INITIAL</w:t>
    </w:r>
    <w:r>
      <w:rPr>
        <w:b/>
        <w:sz w:val="24"/>
        <w:szCs w:val="24"/>
      </w:rPr>
      <w:t xml:space="preserve"> </w:t>
    </w:r>
    <w:r w:rsidR="00FC5959" w:rsidRPr="00FC5959">
      <w:rPr>
        <w:b/>
        <w:sz w:val="24"/>
        <w:szCs w:val="24"/>
      </w:rPr>
      <w:t xml:space="preserve">Quarterly Update Report         </w:t>
    </w:r>
  </w:p>
  <w:p w:rsidR="00EC4F41" w:rsidRPr="00FC5959" w:rsidRDefault="00674BDA" w:rsidP="00913E6C">
    <w:pPr>
      <w:pStyle w:val="Header"/>
      <w:jc w:val="center"/>
      <w:rPr>
        <w:b/>
        <w:sz w:val="24"/>
        <w:szCs w:val="24"/>
      </w:rPr>
    </w:pPr>
    <w:r w:rsidRPr="00CA19B4">
      <w:rPr>
        <w:b/>
        <w:i/>
        <w:sz w:val="24"/>
        <w:szCs w:val="24"/>
      </w:rPr>
      <w:t>BCCS</w:t>
    </w:r>
    <w:r w:rsidR="00CA19B4">
      <w:rPr>
        <w:b/>
        <w:sz w:val="24"/>
        <w:szCs w:val="24"/>
      </w:rPr>
      <w:t xml:space="preserve"> – Strategic Plan 2017—2</w:t>
    </w:r>
    <w:r w:rsidR="00EC4F41" w:rsidRPr="00FC5959">
      <w:rPr>
        <w:b/>
        <w:sz w:val="24"/>
        <w:szCs w:val="24"/>
      </w:rPr>
      <w:t>020</w:t>
    </w:r>
  </w:p>
  <w:p w:rsidR="00EC4F41" w:rsidRDefault="00F17169" w:rsidP="00913E6C">
    <w:pPr>
      <w:pStyle w:val="Header"/>
      <w:jc w:val="center"/>
      <w:rPr>
        <w:b/>
        <w:sz w:val="24"/>
        <w:szCs w:val="24"/>
      </w:rPr>
    </w:pPr>
    <w:r w:rsidRPr="00FC5959">
      <w:rPr>
        <w:b/>
        <w:sz w:val="24"/>
        <w:szCs w:val="24"/>
      </w:rPr>
      <w:t>Month:</w:t>
    </w:r>
    <w:r w:rsidR="00CA19B4">
      <w:rPr>
        <w:b/>
        <w:sz w:val="24"/>
        <w:szCs w:val="24"/>
      </w:rPr>
      <w:t xml:space="preserve"> </w:t>
    </w:r>
    <w:r w:rsidR="00674BDA">
      <w:rPr>
        <w:b/>
        <w:sz w:val="24"/>
        <w:szCs w:val="24"/>
      </w:rPr>
      <w:t xml:space="preserve"> </w:t>
    </w:r>
    <w:r w:rsidR="00CA19B4">
      <w:rPr>
        <w:b/>
        <w:sz w:val="24"/>
        <w:szCs w:val="24"/>
        <w:u w:val="single"/>
      </w:rPr>
      <w:t>MARCH</w:t>
    </w:r>
    <w:r w:rsidR="00674BDA">
      <w:rPr>
        <w:b/>
        <w:sz w:val="24"/>
        <w:szCs w:val="24"/>
      </w:rPr>
      <w:t xml:space="preserve">     </w:t>
    </w:r>
    <w:r w:rsidRPr="00FC5959">
      <w:rPr>
        <w:b/>
        <w:sz w:val="24"/>
        <w:szCs w:val="24"/>
      </w:rPr>
      <w:t>Year</w:t>
    </w:r>
    <w:r w:rsidR="00674BDA">
      <w:rPr>
        <w:b/>
        <w:sz w:val="24"/>
        <w:szCs w:val="24"/>
      </w:rPr>
      <w:t xml:space="preserve">:  </w:t>
    </w:r>
    <w:r w:rsidR="00674BDA" w:rsidRPr="00CA19B4">
      <w:rPr>
        <w:b/>
        <w:sz w:val="24"/>
        <w:szCs w:val="24"/>
        <w:u w:val="single"/>
      </w:rPr>
      <w:t>2017</w:t>
    </w:r>
  </w:p>
  <w:p w:rsidR="0030545E" w:rsidRPr="00FC5959" w:rsidRDefault="0030545E" w:rsidP="00913E6C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CAE"/>
    <w:multiLevelType w:val="hybridMultilevel"/>
    <w:tmpl w:val="0E1C8B24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8AD01A2"/>
    <w:multiLevelType w:val="hybridMultilevel"/>
    <w:tmpl w:val="F060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62B7"/>
    <w:multiLevelType w:val="hybridMultilevel"/>
    <w:tmpl w:val="0A5A76DA"/>
    <w:lvl w:ilvl="0" w:tplc="451CB9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40E3"/>
    <w:multiLevelType w:val="hybridMultilevel"/>
    <w:tmpl w:val="FA9A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86717"/>
    <w:multiLevelType w:val="hybridMultilevel"/>
    <w:tmpl w:val="1446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548EB"/>
    <w:multiLevelType w:val="hybridMultilevel"/>
    <w:tmpl w:val="E45062DE"/>
    <w:lvl w:ilvl="0" w:tplc="1E5AE2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021D6"/>
    <w:multiLevelType w:val="hybridMultilevel"/>
    <w:tmpl w:val="6D52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B7B7C"/>
    <w:multiLevelType w:val="hybridMultilevel"/>
    <w:tmpl w:val="8560471C"/>
    <w:lvl w:ilvl="0" w:tplc="D9D2EC08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>
    <w:nsid w:val="25A975BD"/>
    <w:multiLevelType w:val="hybridMultilevel"/>
    <w:tmpl w:val="DB66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C3319"/>
    <w:multiLevelType w:val="hybridMultilevel"/>
    <w:tmpl w:val="B46AD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31D30"/>
    <w:multiLevelType w:val="hybridMultilevel"/>
    <w:tmpl w:val="A732D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56904"/>
    <w:multiLevelType w:val="hybridMultilevel"/>
    <w:tmpl w:val="F700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62179"/>
    <w:multiLevelType w:val="hybridMultilevel"/>
    <w:tmpl w:val="32F8D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43734"/>
    <w:multiLevelType w:val="hybridMultilevel"/>
    <w:tmpl w:val="2D348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16920"/>
    <w:multiLevelType w:val="hybridMultilevel"/>
    <w:tmpl w:val="0E2E3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F76116"/>
    <w:multiLevelType w:val="hybridMultilevel"/>
    <w:tmpl w:val="403CB996"/>
    <w:lvl w:ilvl="0" w:tplc="918C2E5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6">
    <w:nsid w:val="3EE64D88"/>
    <w:multiLevelType w:val="hybridMultilevel"/>
    <w:tmpl w:val="9AA2C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D4C74"/>
    <w:multiLevelType w:val="hybridMultilevel"/>
    <w:tmpl w:val="65863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E601B"/>
    <w:multiLevelType w:val="hybridMultilevel"/>
    <w:tmpl w:val="4816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D35CE"/>
    <w:multiLevelType w:val="hybridMultilevel"/>
    <w:tmpl w:val="E1BE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02F91"/>
    <w:multiLevelType w:val="hybridMultilevel"/>
    <w:tmpl w:val="17940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B12597"/>
    <w:multiLevelType w:val="hybridMultilevel"/>
    <w:tmpl w:val="E4AA027A"/>
    <w:lvl w:ilvl="0" w:tplc="A93AB0D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736117B1"/>
    <w:multiLevelType w:val="hybridMultilevel"/>
    <w:tmpl w:val="F2704548"/>
    <w:lvl w:ilvl="0" w:tplc="793A2D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74C60E70"/>
    <w:multiLevelType w:val="hybridMultilevel"/>
    <w:tmpl w:val="190AEE30"/>
    <w:lvl w:ilvl="0" w:tplc="D96CA10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F23A6C"/>
    <w:multiLevelType w:val="hybridMultilevel"/>
    <w:tmpl w:val="0CB4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A0213"/>
    <w:multiLevelType w:val="hybridMultilevel"/>
    <w:tmpl w:val="9740E5F8"/>
    <w:lvl w:ilvl="0" w:tplc="6EAC39E0">
      <w:start w:val="1"/>
      <w:numFmt w:val="bullet"/>
      <w:lvlText w:val="-"/>
      <w:lvlJc w:val="left"/>
      <w:pPr>
        <w:ind w:left="49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6">
    <w:nsid w:val="78150B8B"/>
    <w:multiLevelType w:val="hybridMultilevel"/>
    <w:tmpl w:val="EDF2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133D6"/>
    <w:multiLevelType w:val="hybridMultilevel"/>
    <w:tmpl w:val="A878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13"/>
  </w:num>
  <w:num w:numId="8">
    <w:abstractNumId w:val="14"/>
  </w:num>
  <w:num w:numId="9">
    <w:abstractNumId w:val="20"/>
  </w:num>
  <w:num w:numId="10">
    <w:abstractNumId w:val="19"/>
  </w:num>
  <w:num w:numId="11">
    <w:abstractNumId w:val="6"/>
  </w:num>
  <w:num w:numId="12">
    <w:abstractNumId w:val="9"/>
  </w:num>
  <w:num w:numId="13">
    <w:abstractNumId w:val="8"/>
  </w:num>
  <w:num w:numId="14">
    <w:abstractNumId w:val="16"/>
  </w:num>
  <w:num w:numId="15">
    <w:abstractNumId w:val="10"/>
  </w:num>
  <w:num w:numId="16">
    <w:abstractNumId w:val="12"/>
  </w:num>
  <w:num w:numId="17">
    <w:abstractNumId w:val="23"/>
  </w:num>
  <w:num w:numId="18">
    <w:abstractNumId w:val="15"/>
  </w:num>
  <w:num w:numId="19">
    <w:abstractNumId w:val="2"/>
  </w:num>
  <w:num w:numId="20">
    <w:abstractNumId w:val="25"/>
  </w:num>
  <w:num w:numId="21">
    <w:abstractNumId w:val="17"/>
  </w:num>
  <w:num w:numId="22">
    <w:abstractNumId w:val="22"/>
  </w:num>
  <w:num w:numId="23">
    <w:abstractNumId w:val="26"/>
  </w:num>
  <w:num w:numId="24">
    <w:abstractNumId w:val="11"/>
  </w:num>
  <w:num w:numId="25">
    <w:abstractNumId w:val="27"/>
  </w:num>
  <w:num w:numId="26">
    <w:abstractNumId w:val="4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6C"/>
    <w:rsid w:val="00000070"/>
    <w:rsid w:val="0000268E"/>
    <w:rsid w:val="0001642B"/>
    <w:rsid w:val="00043283"/>
    <w:rsid w:val="00054910"/>
    <w:rsid w:val="000550D4"/>
    <w:rsid w:val="000565FD"/>
    <w:rsid w:val="000575BF"/>
    <w:rsid w:val="000577FF"/>
    <w:rsid w:val="00066F6F"/>
    <w:rsid w:val="0007376B"/>
    <w:rsid w:val="0007765B"/>
    <w:rsid w:val="00085D1C"/>
    <w:rsid w:val="00087194"/>
    <w:rsid w:val="0009238D"/>
    <w:rsid w:val="000937D5"/>
    <w:rsid w:val="000A39BA"/>
    <w:rsid w:val="000A41A2"/>
    <w:rsid w:val="000A7ABF"/>
    <w:rsid w:val="000B23CB"/>
    <w:rsid w:val="000B4709"/>
    <w:rsid w:val="000C4F3E"/>
    <w:rsid w:val="000D1055"/>
    <w:rsid w:val="000D143D"/>
    <w:rsid w:val="000D749C"/>
    <w:rsid w:val="000E1DCF"/>
    <w:rsid w:val="000E5D97"/>
    <w:rsid w:val="000F1100"/>
    <w:rsid w:val="000F6336"/>
    <w:rsid w:val="000F6D48"/>
    <w:rsid w:val="001037A1"/>
    <w:rsid w:val="00112BA3"/>
    <w:rsid w:val="001200EB"/>
    <w:rsid w:val="0012020B"/>
    <w:rsid w:val="0012373A"/>
    <w:rsid w:val="00130B6D"/>
    <w:rsid w:val="00135226"/>
    <w:rsid w:val="00143CE4"/>
    <w:rsid w:val="00152CB3"/>
    <w:rsid w:val="0015557C"/>
    <w:rsid w:val="00155EB0"/>
    <w:rsid w:val="00167B04"/>
    <w:rsid w:val="00176ADF"/>
    <w:rsid w:val="00184B78"/>
    <w:rsid w:val="00190FFC"/>
    <w:rsid w:val="00197270"/>
    <w:rsid w:val="001A00CC"/>
    <w:rsid w:val="001A0675"/>
    <w:rsid w:val="001A08DA"/>
    <w:rsid w:val="001A3EB1"/>
    <w:rsid w:val="001A53B2"/>
    <w:rsid w:val="001C79DF"/>
    <w:rsid w:val="001D09E6"/>
    <w:rsid w:val="001D43E6"/>
    <w:rsid w:val="001E2DDA"/>
    <w:rsid w:val="001E5FB4"/>
    <w:rsid w:val="001E6E86"/>
    <w:rsid w:val="001F0DB6"/>
    <w:rsid w:val="0020086C"/>
    <w:rsid w:val="002014D5"/>
    <w:rsid w:val="002064EF"/>
    <w:rsid w:val="00212283"/>
    <w:rsid w:val="00212D65"/>
    <w:rsid w:val="00220956"/>
    <w:rsid w:val="0022469C"/>
    <w:rsid w:val="00224FE6"/>
    <w:rsid w:val="00226C9D"/>
    <w:rsid w:val="00227A17"/>
    <w:rsid w:val="00232A6F"/>
    <w:rsid w:val="00233C6E"/>
    <w:rsid w:val="002437E8"/>
    <w:rsid w:val="002456B0"/>
    <w:rsid w:val="00257949"/>
    <w:rsid w:val="0026198B"/>
    <w:rsid w:val="00265C25"/>
    <w:rsid w:val="00267069"/>
    <w:rsid w:val="002670D0"/>
    <w:rsid w:val="0029454B"/>
    <w:rsid w:val="00294E28"/>
    <w:rsid w:val="002961E6"/>
    <w:rsid w:val="002A3188"/>
    <w:rsid w:val="002A3C30"/>
    <w:rsid w:val="002A4248"/>
    <w:rsid w:val="002A6579"/>
    <w:rsid w:val="002B169B"/>
    <w:rsid w:val="002B2452"/>
    <w:rsid w:val="002B300C"/>
    <w:rsid w:val="002B4A4F"/>
    <w:rsid w:val="002C0C54"/>
    <w:rsid w:val="002D0C07"/>
    <w:rsid w:val="002D2677"/>
    <w:rsid w:val="002D2F76"/>
    <w:rsid w:val="002D7597"/>
    <w:rsid w:val="002E0901"/>
    <w:rsid w:val="002F2DCA"/>
    <w:rsid w:val="002F7080"/>
    <w:rsid w:val="00303128"/>
    <w:rsid w:val="00304133"/>
    <w:rsid w:val="00305226"/>
    <w:rsid w:val="0030545E"/>
    <w:rsid w:val="00307DC2"/>
    <w:rsid w:val="00315BBF"/>
    <w:rsid w:val="00320B35"/>
    <w:rsid w:val="00332616"/>
    <w:rsid w:val="00345204"/>
    <w:rsid w:val="00345900"/>
    <w:rsid w:val="003510B2"/>
    <w:rsid w:val="0035182F"/>
    <w:rsid w:val="00382FB4"/>
    <w:rsid w:val="00385EAB"/>
    <w:rsid w:val="00386851"/>
    <w:rsid w:val="00396F8B"/>
    <w:rsid w:val="003A0A37"/>
    <w:rsid w:val="003B26E4"/>
    <w:rsid w:val="003C0CEF"/>
    <w:rsid w:val="003C6372"/>
    <w:rsid w:val="003D2D98"/>
    <w:rsid w:val="003D3A8C"/>
    <w:rsid w:val="003D3CAC"/>
    <w:rsid w:val="003D5796"/>
    <w:rsid w:val="003D7F50"/>
    <w:rsid w:val="003F1653"/>
    <w:rsid w:val="003F1B74"/>
    <w:rsid w:val="003F2A72"/>
    <w:rsid w:val="00404851"/>
    <w:rsid w:val="00410AA6"/>
    <w:rsid w:val="00426EC9"/>
    <w:rsid w:val="004315CB"/>
    <w:rsid w:val="00436DAF"/>
    <w:rsid w:val="00437572"/>
    <w:rsid w:val="004445AB"/>
    <w:rsid w:val="00445A9A"/>
    <w:rsid w:val="004504E6"/>
    <w:rsid w:val="004525AA"/>
    <w:rsid w:val="00455567"/>
    <w:rsid w:val="004571D3"/>
    <w:rsid w:val="00463F10"/>
    <w:rsid w:val="00464E4C"/>
    <w:rsid w:val="00465D0C"/>
    <w:rsid w:val="00471765"/>
    <w:rsid w:val="0047437F"/>
    <w:rsid w:val="0048247F"/>
    <w:rsid w:val="00490053"/>
    <w:rsid w:val="00495ED4"/>
    <w:rsid w:val="004963B4"/>
    <w:rsid w:val="004976D3"/>
    <w:rsid w:val="004A1026"/>
    <w:rsid w:val="004A31E0"/>
    <w:rsid w:val="004A7382"/>
    <w:rsid w:val="004B4B7B"/>
    <w:rsid w:val="004C01C7"/>
    <w:rsid w:val="004D555C"/>
    <w:rsid w:val="004E15FE"/>
    <w:rsid w:val="004F4A83"/>
    <w:rsid w:val="004F7D8B"/>
    <w:rsid w:val="00506A24"/>
    <w:rsid w:val="00512DA8"/>
    <w:rsid w:val="00513168"/>
    <w:rsid w:val="00515265"/>
    <w:rsid w:val="00515DD2"/>
    <w:rsid w:val="005202D3"/>
    <w:rsid w:val="00522EB5"/>
    <w:rsid w:val="00524150"/>
    <w:rsid w:val="005241F2"/>
    <w:rsid w:val="00531CFC"/>
    <w:rsid w:val="00537865"/>
    <w:rsid w:val="00542257"/>
    <w:rsid w:val="00545F31"/>
    <w:rsid w:val="00561690"/>
    <w:rsid w:val="00562B1C"/>
    <w:rsid w:val="00563F20"/>
    <w:rsid w:val="00566E74"/>
    <w:rsid w:val="00587797"/>
    <w:rsid w:val="00592DB2"/>
    <w:rsid w:val="00594851"/>
    <w:rsid w:val="005957E7"/>
    <w:rsid w:val="005A2140"/>
    <w:rsid w:val="005A5902"/>
    <w:rsid w:val="005B6040"/>
    <w:rsid w:val="005C0D0A"/>
    <w:rsid w:val="005C3B0F"/>
    <w:rsid w:val="005D0D88"/>
    <w:rsid w:val="005E0487"/>
    <w:rsid w:val="005E5B5F"/>
    <w:rsid w:val="005E661E"/>
    <w:rsid w:val="005F78CF"/>
    <w:rsid w:val="00601D19"/>
    <w:rsid w:val="00607EA3"/>
    <w:rsid w:val="0061026C"/>
    <w:rsid w:val="00612BA7"/>
    <w:rsid w:val="006238C2"/>
    <w:rsid w:val="00630208"/>
    <w:rsid w:val="00637ED6"/>
    <w:rsid w:val="0064636A"/>
    <w:rsid w:val="00655A73"/>
    <w:rsid w:val="00657CDF"/>
    <w:rsid w:val="00657F75"/>
    <w:rsid w:val="00661B5D"/>
    <w:rsid w:val="00665ED4"/>
    <w:rsid w:val="00672585"/>
    <w:rsid w:val="00674BDA"/>
    <w:rsid w:val="00690D0F"/>
    <w:rsid w:val="00691031"/>
    <w:rsid w:val="0069174C"/>
    <w:rsid w:val="006936F6"/>
    <w:rsid w:val="00695F51"/>
    <w:rsid w:val="00697DBF"/>
    <w:rsid w:val="006A2B4E"/>
    <w:rsid w:val="006A566B"/>
    <w:rsid w:val="006B01A3"/>
    <w:rsid w:val="006B5749"/>
    <w:rsid w:val="006B5CA0"/>
    <w:rsid w:val="006C0A75"/>
    <w:rsid w:val="006C1AD5"/>
    <w:rsid w:val="006D09AB"/>
    <w:rsid w:val="006E63FD"/>
    <w:rsid w:val="006F3EB5"/>
    <w:rsid w:val="006F6FBA"/>
    <w:rsid w:val="007040E7"/>
    <w:rsid w:val="00706339"/>
    <w:rsid w:val="007067BE"/>
    <w:rsid w:val="007123E3"/>
    <w:rsid w:val="00713A6B"/>
    <w:rsid w:val="007172C3"/>
    <w:rsid w:val="00720135"/>
    <w:rsid w:val="00720EC8"/>
    <w:rsid w:val="00733A43"/>
    <w:rsid w:val="007420F2"/>
    <w:rsid w:val="00743007"/>
    <w:rsid w:val="00764978"/>
    <w:rsid w:val="00765938"/>
    <w:rsid w:val="00765F20"/>
    <w:rsid w:val="00776CDB"/>
    <w:rsid w:val="00780990"/>
    <w:rsid w:val="00790910"/>
    <w:rsid w:val="0079302C"/>
    <w:rsid w:val="007974E8"/>
    <w:rsid w:val="007A138B"/>
    <w:rsid w:val="007A2775"/>
    <w:rsid w:val="007B2407"/>
    <w:rsid w:val="007B4722"/>
    <w:rsid w:val="007D2FA5"/>
    <w:rsid w:val="007E0C55"/>
    <w:rsid w:val="007E3B16"/>
    <w:rsid w:val="007E5669"/>
    <w:rsid w:val="00801E79"/>
    <w:rsid w:val="00804495"/>
    <w:rsid w:val="00811C55"/>
    <w:rsid w:val="00817324"/>
    <w:rsid w:val="00822D9D"/>
    <w:rsid w:val="00835219"/>
    <w:rsid w:val="008406A5"/>
    <w:rsid w:val="008424EE"/>
    <w:rsid w:val="00855755"/>
    <w:rsid w:val="008600C5"/>
    <w:rsid w:val="0087216D"/>
    <w:rsid w:val="008764CB"/>
    <w:rsid w:val="00880DF4"/>
    <w:rsid w:val="00881816"/>
    <w:rsid w:val="008852B8"/>
    <w:rsid w:val="008959F5"/>
    <w:rsid w:val="008A16BB"/>
    <w:rsid w:val="008A17D0"/>
    <w:rsid w:val="008A1EC3"/>
    <w:rsid w:val="008B7863"/>
    <w:rsid w:val="008C3FA4"/>
    <w:rsid w:val="008D446F"/>
    <w:rsid w:val="008D44D6"/>
    <w:rsid w:val="008E5C3F"/>
    <w:rsid w:val="008F108D"/>
    <w:rsid w:val="008F275F"/>
    <w:rsid w:val="008F7B66"/>
    <w:rsid w:val="00905AF9"/>
    <w:rsid w:val="00913E6C"/>
    <w:rsid w:val="00914FEA"/>
    <w:rsid w:val="0092643B"/>
    <w:rsid w:val="009338F1"/>
    <w:rsid w:val="00934AFF"/>
    <w:rsid w:val="009356E3"/>
    <w:rsid w:val="00937220"/>
    <w:rsid w:val="00937FC5"/>
    <w:rsid w:val="00940669"/>
    <w:rsid w:val="00941293"/>
    <w:rsid w:val="009418A9"/>
    <w:rsid w:val="00942E6E"/>
    <w:rsid w:val="00942ECB"/>
    <w:rsid w:val="009475B7"/>
    <w:rsid w:val="00953C6A"/>
    <w:rsid w:val="00954F2E"/>
    <w:rsid w:val="009607F0"/>
    <w:rsid w:val="00961E65"/>
    <w:rsid w:val="00963396"/>
    <w:rsid w:val="00973043"/>
    <w:rsid w:val="00982B6D"/>
    <w:rsid w:val="009901CB"/>
    <w:rsid w:val="00992916"/>
    <w:rsid w:val="00996115"/>
    <w:rsid w:val="009C0CF2"/>
    <w:rsid w:val="009C26B7"/>
    <w:rsid w:val="009D0421"/>
    <w:rsid w:val="009E18EC"/>
    <w:rsid w:val="009E6167"/>
    <w:rsid w:val="009F17E2"/>
    <w:rsid w:val="009F77F8"/>
    <w:rsid w:val="00A06D05"/>
    <w:rsid w:val="00A15A91"/>
    <w:rsid w:val="00A24D9D"/>
    <w:rsid w:val="00A3542C"/>
    <w:rsid w:val="00A36775"/>
    <w:rsid w:val="00A449ED"/>
    <w:rsid w:val="00A5050C"/>
    <w:rsid w:val="00A5428D"/>
    <w:rsid w:val="00A72F22"/>
    <w:rsid w:val="00A764C6"/>
    <w:rsid w:val="00A77894"/>
    <w:rsid w:val="00A8001F"/>
    <w:rsid w:val="00A81577"/>
    <w:rsid w:val="00A856D8"/>
    <w:rsid w:val="00A904A7"/>
    <w:rsid w:val="00A9177F"/>
    <w:rsid w:val="00A9389D"/>
    <w:rsid w:val="00A97BEE"/>
    <w:rsid w:val="00AA25BE"/>
    <w:rsid w:val="00AA312F"/>
    <w:rsid w:val="00AB230F"/>
    <w:rsid w:val="00AB49F8"/>
    <w:rsid w:val="00AB5830"/>
    <w:rsid w:val="00AC244F"/>
    <w:rsid w:val="00AE2998"/>
    <w:rsid w:val="00AE5D60"/>
    <w:rsid w:val="00AF40AA"/>
    <w:rsid w:val="00AF5C5E"/>
    <w:rsid w:val="00AF7440"/>
    <w:rsid w:val="00B14FE5"/>
    <w:rsid w:val="00B15C5C"/>
    <w:rsid w:val="00B22A69"/>
    <w:rsid w:val="00B30DC4"/>
    <w:rsid w:val="00B31EED"/>
    <w:rsid w:val="00B35400"/>
    <w:rsid w:val="00B37739"/>
    <w:rsid w:val="00B41E81"/>
    <w:rsid w:val="00B504DA"/>
    <w:rsid w:val="00B609EE"/>
    <w:rsid w:val="00B60DCC"/>
    <w:rsid w:val="00B712F6"/>
    <w:rsid w:val="00B80438"/>
    <w:rsid w:val="00B810B2"/>
    <w:rsid w:val="00B83521"/>
    <w:rsid w:val="00B90E4C"/>
    <w:rsid w:val="00B9368D"/>
    <w:rsid w:val="00BA5D17"/>
    <w:rsid w:val="00BA6B95"/>
    <w:rsid w:val="00BB47F6"/>
    <w:rsid w:val="00BC4ED6"/>
    <w:rsid w:val="00BC607F"/>
    <w:rsid w:val="00BC7482"/>
    <w:rsid w:val="00BD3881"/>
    <w:rsid w:val="00BD66A7"/>
    <w:rsid w:val="00BE048F"/>
    <w:rsid w:val="00BE4298"/>
    <w:rsid w:val="00BE468D"/>
    <w:rsid w:val="00BE5FC8"/>
    <w:rsid w:val="00BE67C6"/>
    <w:rsid w:val="00BF18F6"/>
    <w:rsid w:val="00BF3437"/>
    <w:rsid w:val="00BF4BD1"/>
    <w:rsid w:val="00BF7E2E"/>
    <w:rsid w:val="00C070F2"/>
    <w:rsid w:val="00C0799A"/>
    <w:rsid w:val="00C13FBB"/>
    <w:rsid w:val="00C23611"/>
    <w:rsid w:val="00C24C42"/>
    <w:rsid w:val="00C3456A"/>
    <w:rsid w:val="00C34F35"/>
    <w:rsid w:val="00C43C29"/>
    <w:rsid w:val="00C573E1"/>
    <w:rsid w:val="00C66DC3"/>
    <w:rsid w:val="00C6705A"/>
    <w:rsid w:val="00C80189"/>
    <w:rsid w:val="00C802AF"/>
    <w:rsid w:val="00C877C4"/>
    <w:rsid w:val="00C878CE"/>
    <w:rsid w:val="00C90D10"/>
    <w:rsid w:val="00C958C5"/>
    <w:rsid w:val="00C965D5"/>
    <w:rsid w:val="00CA19B4"/>
    <w:rsid w:val="00CA6A03"/>
    <w:rsid w:val="00CB24A5"/>
    <w:rsid w:val="00CD068D"/>
    <w:rsid w:val="00CE139E"/>
    <w:rsid w:val="00CE7877"/>
    <w:rsid w:val="00CE7BC1"/>
    <w:rsid w:val="00CF0D5F"/>
    <w:rsid w:val="00CF117A"/>
    <w:rsid w:val="00CF268D"/>
    <w:rsid w:val="00D1078C"/>
    <w:rsid w:val="00D15314"/>
    <w:rsid w:val="00D16A3D"/>
    <w:rsid w:val="00D23051"/>
    <w:rsid w:val="00D24160"/>
    <w:rsid w:val="00D250C1"/>
    <w:rsid w:val="00D26249"/>
    <w:rsid w:val="00D30E0F"/>
    <w:rsid w:val="00D34E7E"/>
    <w:rsid w:val="00D42A5B"/>
    <w:rsid w:val="00D44B9F"/>
    <w:rsid w:val="00D4531F"/>
    <w:rsid w:val="00D62FC6"/>
    <w:rsid w:val="00D66206"/>
    <w:rsid w:val="00D66F1E"/>
    <w:rsid w:val="00D72721"/>
    <w:rsid w:val="00D758B2"/>
    <w:rsid w:val="00D77EDF"/>
    <w:rsid w:val="00D8668A"/>
    <w:rsid w:val="00D911BF"/>
    <w:rsid w:val="00DA584D"/>
    <w:rsid w:val="00DA6B08"/>
    <w:rsid w:val="00DD1907"/>
    <w:rsid w:val="00DD2E59"/>
    <w:rsid w:val="00DD5276"/>
    <w:rsid w:val="00DE1D69"/>
    <w:rsid w:val="00DE396C"/>
    <w:rsid w:val="00E00686"/>
    <w:rsid w:val="00E01278"/>
    <w:rsid w:val="00E01459"/>
    <w:rsid w:val="00E014C3"/>
    <w:rsid w:val="00E0516C"/>
    <w:rsid w:val="00E06D5B"/>
    <w:rsid w:val="00E11311"/>
    <w:rsid w:val="00E236FF"/>
    <w:rsid w:val="00E243A1"/>
    <w:rsid w:val="00E323B2"/>
    <w:rsid w:val="00E40150"/>
    <w:rsid w:val="00E405EB"/>
    <w:rsid w:val="00E64058"/>
    <w:rsid w:val="00E6655B"/>
    <w:rsid w:val="00E71999"/>
    <w:rsid w:val="00E7535F"/>
    <w:rsid w:val="00E7586D"/>
    <w:rsid w:val="00E76DBA"/>
    <w:rsid w:val="00E930C9"/>
    <w:rsid w:val="00E93160"/>
    <w:rsid w:val="00E949CA"/>
    <w:rsid w:val="00EA2119"/>
    <w:rsid w:val="00EA787D"/>
    <w:rsid w:val="00EB1AAC"/>
    <w:rsid w:val="00EB1D68"/>
    <w:rsid w:val="00EC2A38"/>
    <w:rsid w:val="00EC3209"/>
    <w:rsid w:val="00EC4F41"/>
    <w:rsid w:val="00EE4882"/>
    <w:rsid w:val="00EE6302"/>
    <w:rsid w:val="00EE71CB"/>
    <w:rsid w:val="00EF1C8B"/>
    <w:rsid w:val="00F17169"/>
    <w:rsid w:val="00F17911"/>
    <w:rsid w:val="00F24A07"/>
    <w:rsid w:val="00F26601"/>
    <w:rsid w:val="00F2696B"/>
    <w:rsid w:val="00F30BFB"/>
    <w:rsid w:val="00F34AFD"/>
    <w:rsid w:val="00F35379"/>
    <w:rsid w:val="00F364F3"/>
    <w:rsid w:val="00F37C4D"/>
    <w:rsid w:val="00F42E2B"/>
    <w:rsid w:val="00F44088"/>
    <w:rsid w:val="00F44A3A"/>
    <w:rsid w:val="00F466D1"/>
    <w:rsid w:val="00F50852"/>
    <w:rsid w:val="00F548A5"/>
    <w:rsid w:val="00F552B2"/>
    <w:rsid w:val="00F56BA9"/>
    <w:rsid w:val="00F579EA"/>
    <w:rsid w:val="00F61DF8"/>
    <w:rsid w:val="00F8126E"/>
    <w:rsid w:val="00F95AF2"/>
    <w:rsid w:val="00F95CA8"/>
    <w:rsid w:val="00F97F0A"/>
    <w:rsid w:val="00FA013B"/>
    <w:rsid w:val="00FA337A"/>
    <w:rsid w:val="00FB66F3"/>
    <w:rsid w:val="00FC2A46"/>
    <w:rsid w:val="00FC5738"/>
    <w:rsid w:val="00FC5959"/>
    <w:rsid w:val="00FC7EC7"/>
    <w:rsid w:val="00FD386F"/>
    <w:rsid w:val="00FE1DD8"/>
    <w:rsid w:val="00FF092A"/>
    <w:rsid w:val="00FF143C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6C"/>
  </w:style>
  <w:style w:type="paragraph" w:styleId="Footer">
    <w:name w:val="footer"/>
    <w:basedOn w:val="Normal"/>
    <w:link w:val="FooterChar"/>
    <w:uiPriority w:val="99"/>
    <w:unhideWhenUsed/>
    <w:rsid w:val="0091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6C"/>
  </w:style>
  <w:style w:type="table" w:styleId="TableGrid">
    <w:name w:val="Table Grid"/>
    <w:basedOn w:val="TableNormal"/>
    <w:uiPriority w:val="59"/>
    <w:rsid w:val="0091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3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6C"/>
  </w:style>
  <w:style w:type="paragraph" w:styleId="Footer">
    <w:name w:val="footer"/>
    <w:basedOn w:val="Normal"/>
    <w:link w:val="FooterChar"/>
    <w:uiPriority w:val="99"/>
    <w:unhideWhenUsed/>
    <w:rsid w:val="0091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6C"/>
  </w:style>
  <w:style w:type="table" w:styleId="TableGrid">
    <w:name w:val="Table Grid"/>
    <w:basedOn w:val="TableNormal"/>
    <w:uiPriority w:val="59"/>
    <w:rsid w:val="0091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CAA8-F7B2-4CB0-ABE4-19D652BE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 of Onondaga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Meehan</dc:creator>
  <cp:lastModifiedBy>Barry Donowitz</cp:lastModifiedBy>
  <cp:revision>6</cp:revision>
  <cp:lastPrinted>2012-10-25T13:52:00Z</cp:lastPrinted>
  <dcterms:created xsi:type="dcterms:W3CDTF">2017-03-07T23:16:00Z</dcterms:created>
  <dcterms:modified xsi:type="dcterms:W3CDTF">2017-03-07T23:32:00Z</dcterms:modified>
</cp:coreProperties>
</file>